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0FAA5B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97B9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844082">
              <w:rPr>
                <w:rFonts w:ascii="Tw Cen MT" w:hAnsi="Tw Cen MT" w:cs="Times New Roman"/>
                <w:b/>
                <w:sz w:val="28"/>
                <w:szCs w:val="28"/>
              </w:rPr>
              <w:t>M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44082">
              <w:rPr>
                <w:rFonts w:ascii="Tw Cen MT" w:hAnsi="Tw Cen MT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58B454D" w:rsidR="00E932E4" w:rsidRPr="00763FF5" w:rsidRDefault="00B4514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bookmarkStart w:id="0" w:name="_GoBack"/>
            <w:bookmarkEnd w:id="0"/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0D32C236" w:rsidR="006D45DE" w:rsidRDefault="00FD3084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IV Year I Semester Regular Examinations, December 2024</w:t>
      </w:r>
    </w:p>
    <w:p w14:paraId="753A7494" w14:textId="57C7ADE1" w:rsidR="00D16205" w:rsidRDefault="00844082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ADDITIVE MANUFACTURING</w:t>
      </w:r>
    </w:p>
    <w:p w14:paraId="6DDE71BD" w14:textId="4D2D8BC8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844082">
        <w:rPr>
          <w:rFonts w:ascii="Tw Cen MT" w:hAnsi="Tw Cen MT"/>
          <w:bCs/>
          <w:sz w:val="28"/>
          <w:szCs w:val="28"/>
        </w:rPr>
        <w:t>M</w:t>
      </w:r>
      <w:r>
        <w:rPr>
          <w:rFonts w:ascii="Tw Cen MT" w:hAnsi="Tw Cen MT"/>
          <w:bCs/>
          <w:sz w:val="28"/>
          <w:szCs w:val="28"/>
        </w:rPr>
        <w:t>E)</w:t>
      </w:r>
    </w:p>
    <w:p w14:paraId="410A8406" w14:textId="0B72C1A1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DB6F3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75EFFF0" w14:textId="77777777" w:rsidR="004B6EC6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1E3EBBB1" w14:textId="77777777" w:rsidR="00240864" w:rsidRDefault="00240864" w:rsidP="002408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1FECBA2" w14:textId="77777777" w:rsidR="00240864" w:rsidRDefault="00240864" w:rsidP="0024086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240864" w14:paraId="23501745" w14:textId="77777777" w:rsidTr="009D01F4">
        <w:tc>
          <w:tcPr>
            <w:tcW w:w="670" w:type="dxa"/>
          </w:tcPr>
          <w:p w14:paraId="06D6E4CA" w14:textId="77777777" w:rsidR="00240864" w:rsidRDefault="00240864" w:rsidP="009E11C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D13D22D" w14:textId="38DAA605" w:rsidR="00240864" w:rsidRDefault="00262A08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out various materials that are involved in Additive Manufacturing.</w:t>
            </w:r>
          </w:p>
        </w:tc>
        <w:tc>
          <w:tcPr>
            <w:tcW w:w="634" w:type="dxa"/>
            <w:hideMark/>
          </w:tcPr>
          <w:p w14:paraId="7C72FC69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24A2FEB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31D3A3D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40864" w14:paraId="1E817E3C" w14:textId="77777777" w:rsidTr="009D01F4">
        <w:tc>
          <w:tcPr>
            <w:tcW w:w="670" w:type="dxa"/>
          </w:tcPr>
          <w:p w14:paraId="52997520" w14:textId="77777777" w:rsidR="00240864" w:rsidRDefault="00240864" w:rsidP="009E11C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42F3C44" w14:textId="389F4F26" w:rsidR="00240864" w:rsidRDefault="00262A08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about the photo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polymerization involved in SLA process.</w:t>
            </w:r>
          </w:p>
        </w:tc>
        <w:tc>
          <w:tcPr>
            <w:tcW w:w="634" w:type="dxa"/>
            <w:hideMark/>
          </w:tcPr>
          <w:p w14:paraId="0327EF46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E12F97E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8FA1EEF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0864" w14:paraId="4665A2DA" w14:textId="77777777" w:rsidTr="009D01F4">
        <w:tc>
          <w:tcPr>
            <w:tcW w:w="670" w:type="dxa"/>
          </w:tcPr>
          <w:p w14:paraId="68D47B3E" w14:textId="77777777" w:rsidR="00240864" w:rsidRDefault="00240864" w:rsidP="009E11C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3A88E33F" w14:textId="1A3FE15E" w:rsidR="00240864" w:rsidRDefault="00262A08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out the different types of binders used in Binder Jetting.</w:t>
            </w:r>
          </w:p>
        </w:tc>
        <w:tc>
          <w:tcPr>
            <w:tcW w:w="634" w:type="dxa"/>
            <w:hideMark/>
          </w:tcPr>
          <w:p w14:paraId="3082CD0B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500DAB7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CD36F68" w14:textId="4B1EF317" w:rsidR="00240864" w:rsidRDefault="00240864" w:rsidP="009D01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240864" w14:paraId="3020F849" w14:textId="77777777" w:rsidTr="009D01F4">
        <w:tc>
          <w:tcPr>
            <w:tcW w:w="670" w:type="dxa"/>
          </w:tcPr>
          <w:p w14:paraId="44255645" w14:textId="77777777" w:rsidR="00240864" w:rsidRDefault="00240864" w:rsidP="009E11C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76B5D12" w14:textId="0181A22D" w:rsidR="00240864" w:rsidRDefault="00262A08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out the four ways to reduce the support structures.</w:t>
            </w:r>
          </w:p>
        </w:tc>
        <w:tc>
          <w:tcPr>
            <w:tcW w:w="634" w:type="dxa"/>
            <w:hideMark/>
          </w:tcPr>
          <w:p w14:paraId="1CDE6ABC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BB1770E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23115E1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0864" w14:paraId="7B782737" w14:textId="77777777" w:rsidTr="009D01F4">
        <w:tc>
          <w:tcPr>
            <w:tcW w:w="670" w:type="dxa"/>
          </w:tcPr>
          <w:p w14:paraId="7BE1CE0D" w14:textId="77777777" w:rsidR="00240864" w:rsidRDefault="00240864" w:rsidP="009E11CD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20AACF25" w14:textId="4DC6C6D1" w:rsidR="00240864" w:rsidRDefault="00262A08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out various native and neutral files CAD data formats.</w:t>
            </w:r>
          </w:p>
        </w:tc>
        <w:tc>
          <w:tcPr>
            <w:tcW w:w="634" w:type="dxa"/>
            <w:hideMark/>
          </w:tcPr>
          <w:p w14:paraId="53D9932F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CF05C9F" w14:textId="77777777" w:rsidR="00240864" w:rsidRDefault="00240864" w:rsidP="000222D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C1E24D8" w14:textId="7ABCD0B3" w:rsidR="00240864" w:rsidRDefault="00240864" w:rsidP="009D01F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4B856463" w14:textId="77777777" w:rsidR="00240864" w:rsidRDefault="00240864" w:rsidP="002408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7690A19" w14:textId="77777777" w:rsidR="00240864" w:rsidRDefault="00240864" w:rsidP="0024086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AE45E6F" w14:textId="77777777" w:rsidR="00240864" w:rsidRDefault="00240864" w:rsidP="0024086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14"/>
      </w:tblGrid>
      <w:tr w:rsidR="00240864" w14:paraId="1B21D6BF" w14:textId="77777777" w:rsidTr="009D01F4">
        <w:tc>
          <w:tcPr>
            <w:tcW w:w="11173" w:type="dxa"/>
            <w:gridSpan w:val="6"/>
            <w:hideMark/>
          </w:tcPr>
          <w:p w14:paraId="76078FBA" w14:textId="62601FFC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240864" w14:paraId="2347DD8F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7C3820BE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A7FA45C" w14:textId="6FB96DF1" w:rsidR="00240864" w:rsidRDefault="00262A08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Classify various Additive Manufacturing Processes with a neat, labeled flow chart and discuss about the applications of Additive Manufacturing in automotive and biomedical applications with suitable example with sketches.  </w:t>
            </w:r>
          </w:p>
        </w:tc>
        <w:tc>
          <w:tcPr>
            <w:tcW w:w="670" w:type="dxa"/>
            <w:hideMark/>
          </w:tcPr>
          <w:p w14:paraId="34C22C48" w14:textId="0B41F28D" w:rsidR="00240864" w:rsidRDefault="00262A08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1829A5EB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0CEE118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B9E1C73" w14:textId="55088980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CB1FD1C" w14:textId="7B0526C6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0864" w14:paraId="315CAB74" w14:textId="77777777" w:rsidTr="009D01F4">
        <w:tc>
          <w:tcPr>
            <w:tcW w:w="11173" w:type="dxa"/>
            <w:gridSpan w:val="6"/>
            <w:hideMark/>
          </w:tcPr>
          <w:p w14:paraId="170B8E3E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2A7EE3CF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B2A4D31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71C7531" w14:textId="027080A3" w:rsidR="00240864" w:rsidRDefault="00262A08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Classify the Rapid Tooling with a neat, labeled flow chart &amp; explain about any two methods involved in direct and In-direct Methods with neat, labeled sketches.</w:t>
            </w:r>
          </w:p>
        </w:tc>
        <w:tc>
          <w:tcPr>
            <w:tcW w:w="670" w:type="dxa"/>
            <w:hideMark/>
          </w:tcPr>
          <w:p w14:paraId="167C6C98" w14:textId="290D3861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3E5EBE56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3B8CF25" w14:textId="2330D001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73EF997A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9DFD1C2" w14:textId="4F9B64DE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40864" w14:paraId="60CEE32A" w14:textId="77777777" w:rsidTr="009D01F4">
        <w:tc>
          <w:tcPr>
            <w:tcW w:w="11173" w:type="dxa"/>
            <w:gridSpan w:val="6"/>
            <w:hideMark/>
          </w:tcPr>
          <w:p w14:paraId="60F637FE" w14:textId="630A5872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240864" w14:paraId="6170C443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7BED9E91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5E9187C" w14:textId="77777777" w:rsidR="00240864" w:rsidRDefault="0024086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Illustrate the </w:t>
            </w:r>
            <w:r w:rsidRPr="00106F04">
              <w:rPr>
                <w:rFonts w:eastAsia="Arial Unicode MS"/>
                <w:bCs/>
                <w:sz w:val="24"/>
                <w:szCs w:val="24"/>
              </w:rPr>
              <w:t>principles and process of Fused Deposition Modeling (FDM) in additive manufacturing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the help of a neatly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labelled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sketch. </w:t>
            </w:r>
          </w:p>
        </w:tc>
        <w:tc>
          <w:tcPr>
            <w:tcW w:w="670" w:type="dxa"/>
            <w:hideMark/>
          </w:tcPr>
          <w:p w14:paraId="3A5D37F8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53906A7" w14:textId="4509FE04" w:rsidR="00240864" w:rsidRDefault="00240864" w:rsidP="009D01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17C0FB2E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0864" w14:paraId="5A853FD3" w14:textId="77777777" w:rsidTr="009D01F4">
        <w:tc>
          <w:tcPr>
            <w:tcW w:w="11173" w:type="dxa"/>
            <w:gridSpan w:val="6"/>
            <w:hideMark/>
          </w:tcPr>
          <w:p w14:paraId="3E263327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02035146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4EE67A1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D7435E9" w14:textId="7DC849EF" w:rsidR="00240864" w:rsidRDefault="00262A08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the processes involved in Laminated Object Manufacturing (LOM) with suitable sketch and discuss the advantages and applications involved in it.</w:t>
            </w:r>
          </w:p>
        </w:tc>
        <w:tc>
          <w:tcPr>
            <w:tcW w:w="670" w:type="dxa"/>
            <w:hideMark/>
          </w:tcPr>
          <w:p w14:paraId="7E44FC7D" w14:textId="21A4D260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194C481" w14:textId="274A4193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3435E6F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A8A8C6F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03A5C70" w14:textId="69D2969C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19F90490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93E9C69" w14:textId="50F28089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40864" w14:paraId="5AF295A5" w14:textId="77777777" w:rsidTr="009D01F4">
        <w:tc>
          <w:tcPr>
            <w:tcW w:w="11173" w:type="dxa"/>
            <w:gridSpan w:val="6"/>
            <w:hideMark/>
          </w:tcPr>
          <w:p w14:paraId="5451A34D" w14:textId="41F90B3A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240864" w14:paraId="7F67982D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2763AF2A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6439807" w14:textId="2658ABF8" w:rsidR="00240864" w:rsidRDefault="00240864" w:rsidP="00E440B6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06296">
              <w:rPr>
                <w:rFonts w:eastAsia="Arial Unicode MS"/>
                <w:bCs/>
                <w:sz w:val="24"/>
                <w:szCs w:val="24"/>
              </w:rPr>
              <w:t>D</w:t>
            </w:r>
            <w:r w:rsidR="00262A08">
              <w:rPr>
                <w:rFonts w:eastAsia="Arial Unicode MS"/>
                <w:bCs/>
                <w:sz w:val="24"/>
                <w:szCs w:val="24"/>
              </w:rPr>
              <w:t xml:space="preserve">iscuss the working </w:t>
            </w:r>
            <w:r w:rsidR="00E440B6">
              <w:rPr>
                <w:rFonts w:eastAsia="Arial Unicode MS"/>
                <w:bCs/>
                <w:sz w:val="24"/>
                <w:szCs w:val="24"/>
              </w:rPr>
              <w:t xml:space="preserve">of </w:t>
            </w:r>
            <w:proofErr w:type="spellStart"/>
            <w:r w:rsidR="00E440B6">
              <w:rPr>
                <w:rFonts w:eastAsia="Arial Unicode MS"/>
                <w:bCs/>
                <w:sz w:val="24"/>
                <w:szCs w:val="24"/>
              </w:rPr>
              <w:t>polyjet</w:t>
            </w:r>
            <w:proofErr w:type="spellEnd"/>
            <w:r w:rsidR="00E440B6">
              <w:rPr>
                <w:rFonts w:eastAsia="Arial Unicode MS"/>
                <w:bCs/>
                <w:sz w:val="24"/>
                <w:szCs w:val="24"/>
              </w:rPr>
              <w:t xml:space="preserve"> / material jetting</w:t>
            </w:r>
            <w:r w:rsidR="00262A08">
              <w:rPr>
                <w:rFonts w:eastAsia="Arial Unicode MS"/>
                <w:bCs/>
                <w:sz w:val="24"/>
                <w:szCs w:val="24"/>
              </w:rPr>
              <w:t xml:space="preserve"> process and mention the advantages and applications involved.</w:t>
            </w:r>
          </w:p>
        </w:tc>
        <w:tc>
          <w:tcPr>
            <w:tcW w:w="670" w:type="dxa"/>
            <w:hideMark/>
          </w:tcPr>
          <w:p w14:paraId="5A2C201B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9D8844C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258454E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0864" w14:paraId="485010BB" w14:textId="77777777" w:rsidTr="009D01F4">
        <w:tc>
          <w:tcPr>
            <w:tcW w:w="11173" w:type="dxa"/>
            <w:gridSpan w:val="6"/>
            <w:hideMark/>
          </w:tcPr>
          <w:p w14:paraId="4445E431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5A35B682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29EA31C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26FD5D1" w14:textId="582CC08D" w:rsidR="00240864" w:rsidRDefault="00262A08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about the working of Binder Jetting with a neat, labeled sketch and discuss about the advantages and applications involved in it.</w:t>
            </w:r>
          </w:p>
        </w:tc>
        <w:tc>
          <w:tcPr>
            <w:tcW w:w="670" w:type="dxa"/>
          </w:tcPr>
          <w:p w14:paraId="066C0321" w14:textId="1C2D369D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78C0B0C6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34A8715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D2CDA84" w14:textId="34F069AD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2CC7C209" w14:textId="581F6C1D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A5BAE2C" w14:textId="645CCC0B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40864" w14:paraId="0A322B1E" w14:textId="77777777" w:rsidTr="009D01F4">
        <w:tc>
          <w:tcPr>
            <w:tcW w:w="11173" w:type="dxa"/>
            <w:gridSpan w:val="6"/>
            <w:hideMark/>
          </w:tcPr>
          <w:p w14:paraId="358D0A5F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D3B74C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B2BE82E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E76F311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457C285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5CE3F29" w14:textId="77777777" w:rsidR="009D01F4" w:rsidRDefault="009D01F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9A781FA" w14:textId="3B793FD7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240864" w14:paraId="7BDE487F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1ACC277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BAD1B49" w14:textId="138A8845" w:rsidR="00240864" w:rsidRDefault="00262A08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the working of selective laser sintering with a neat, labeled sketch and discuss about the advantages and applications involved in it.</w:t>
            </w:r>
          </w:p>
        </w:tc>
        <w:tc>
          <w:tcPr>
            <w:tcW w:w="670" w:type="dxa"/>
            <w:hideMark/>
          </w:tcPr>
          <w:p w14:paraId="5AFC8101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3EDFA20" w14:textId="7FB0762D" w:rsidR="00240864" w:rsidRDefault="00240864" w:rsidP="009D01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7BA173A4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0864" w14:paraId="488D6E87" w14:textId="77777777" w:rsidTr="009D01F4">
        <w:tc>
          <w:tcPr>
            <w:tcW w:w="11173" w:type="dxa"/>
            <w:gridSpan w:val="6"/>
            <w:hideMark/>
          </w:tcPr>
          <w:p w14:paraId="19901BF6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18A51D6A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74D619CA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4A85809" w14:textId="0EC7E6B7" w:rsidR="009D01F4" w:rsidRDefault="009D01F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Elaborate the working on electron beam </w:t>
            </w:r>
            <w:r w:rsidR="00E440B6">
              <w:rPr>
                <w:rFonts w:eastAsia="Arial Unicode MS"/>
                <w:bCs/>
                <w:sz w:val="24"/>
                <w:szCs w:val="24"/>
              </w:rPr>
              <w:t xml:space="preserve">additive manufacturing </w:t>
            </w:r>
            <w:r>
              <w:rPr>
                <w:rFonts w:eastAsia="Arial Unicode MS"/>
                <w:bCs/>
                <w:sz w:val="24"/>
                <w:szCs w:val="24"/>
              </w:rPr>
              <w:t>with a neat, labeled sketch and discuss about the advantages and applications involved in it.</w:t>
            </w:r>
          </w:p>
          <w:p w14:paraId="594642A3" w14:textId="0BF89C28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77773A3B" w14:textId="5B8E2175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9E852E4" w14:textId="4225D28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70C0CE4A" w14:textId="54209D5A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16FFFEC3" w14:textId="38F640A0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75DD2BCB" w14:textId="74A430C0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427DF0F" w14:textId="2F6E64BA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40864" w14:paraId="18B09957" w14:textId="77777777" w:rsidTr="009D01F4">
        <w:tc>
          <w:tcPr>
            <w:tcW w:w="11173" w:type="dxa"/>
            <w:gridSpan w:val="6"/>
            <w:hideMark/>
          </w:tcPr>
          <w:p w14:paraId="1166329E" w14:textId="6369BDF7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240864" w14:paraId="76EB75EE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9F74C16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F2ECBA6" w14:textId="439A27FF" w:rsidR="00240864" w:rsidRDefault="009D01F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Enumerate about the STL file format briefly and explain various problems involved in STL file with suitable sketches. </w:t>
            </w:r>
          </w:p>
        </w:tc>
        <w:tc>
          <w:tcPr>
            <w:tcW w:w="670" w:type="dxa"/>
            <w:hideMark/>
          </w:tcPr>
          <w:p w14:paraId="3147691C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B982DCB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38217753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0864" w14:paraId="30285A5B" w14:textId="77777777" w:rsidTr="009D01F4">
        <w:tc>
          <w:tcPr>
            <w:tcW w:w="11173" w:type="dxa"/>
            <w:gridSpan w:val="6"/>
            <w:hideMark/>
          </w:tcPr>
          <w:p w14:paraId="42180FF1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264D90E0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171F2BAE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8B66428" w14:textId="7F6961B2" w:rsidR="00240864" w:rsidRDefault="009D01F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part orientation and support generation involved in Additive Manufacturing by giving suitable examples with net labeled sketches. 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082D5D61" w14:textId="1528E56C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F63F5AE" w14:textId="3CC63898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2B419FF5" w14:textId="204E6434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0FA244C9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50DB572" w14:textId="49CA59D1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19F6A611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40864" w14:paraId="22B9D94C" w14:textId="77777777" w:rsidTr="009D01F4">
        <w:tc>
          <w:tcPr>
            <w:tcW w:w="11173" w:type="dxa"/>
            <w:gridSpan w:val="6"/>
            <w:hideMark/>
          </w:tcPr>
          <w:p w14:paraId="08BBABC8" w14:textId="7418F9A6" w:rsidR="00240864" w:rsidRPr="00F060B4" w:rsidRDefault="00240864" w:rsidP="000222D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060B4">
              <w:rPr>
                <w:rFonts w:eastAsia="Arial Unicode MS"/>
                <w:b/>
                <w:sz w:val="24"/>
                <w:szCs w:val="24"/>
              </w:rPr>
              <w:t>UNIT-</w:t>
            </w:r>
            <w:r w:rsidR="00F060B4" w:rsidRPr="00F060B4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240864" w14:paraId="12AEAA22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4ED1F095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70751E7" w14:textId="35DC1D11" w:rsidR="00240864" w:rsidRDefault="009D01F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about the post processing methods involved in FDM along with tool kits used and mention the pros and cons involved.</w:t>
            </w:r>
          </w:p>
        </w:tc>
        <w:tc>
          <w:tcPr>
            <w:tcW w:w="670" w:type="dxa"/>
            <w:hideMark/>
          </w:tcPr>
          <w:p w14:paraId="1EDDF997" w14:textId="2162B6CA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44BCD432" w14:textId="38DB6C71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1B2560CD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3FF5BC3" w14:textId="54DC0796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41AFDC99" w14:textId="461A405E" w:rsidR="00240864" w:rsidRDefault="00240864" w:rsidP="009D01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0864" w14:paraId="0AEEDE3B" w14:textId="77777777" w:rsidTr="009D01F4">
        <w:tc>
          <w:tcPr>
            <w:tcW w:w="11173" w:type="dxa"/>
            <w:gridSpan w:val="6"/>
            <w:hideMark/>
          </w:tcPr>
          <w:p w14:paraId="51C197F1" w14:textId="77777777" w:rsidR="00240864" w:rsidRDefault="00240864" w:rsidP="000222D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0864" w14:paraId="0F2336A5" w14:textId="77777777" w:rsidTr="009D01F4">
        <w:trPr>
          <w:gridAfter w:val="1"/>
          <w:wAfter w:w="14" w:type="dxa"/>
        </w:trPr>
        <w:tc>
          <w:tcPr>
            <w:tcW w:w="623" w:type="dxa"/>
          </w:tcPr>
          <w:p w14:paraId="08D04392" w14:textId="77777777" w:rsidR="00240864" w:rsidRDefault="00240864" w:rsidP="009E11CD">
            <w:pPr>
              <w:pStyle w:val="ListParagraph"/>
              <w:numPr>
                <w:ilvl w:val="0"/>
                <w:numId w:val="1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2BAF797" w14:textId="4CC5DB46" w:rsidR="00240864" w:rsidRDefault="009D01F4" w:rsidP="009D01F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the various inspection techniques and non-destructive defect detection techniques that are involved in Additive Manufacturing with suitable sketches. 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hideMark/>
          </w:tcPr>
          <w:p w14:paraId="19B93AA4" w14:textId="6210C827" w:rsidR="00240864" w:rsidRDefault="009D01F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40864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3CD96C6A" w14:textId="2BD3B097" w:rsidR="00240864" w:rsidRDefault="00240864" w:rsidP="009D01F4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7C210588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9DE293F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AE10CA8" w14:textId="732A4FCB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6AF80C5" w14:textId="5F7B2636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D01F4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5EBC33C" w14:textId="77777777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0AD9B15" w14:textId="39440EC4" w:rsidR="00240864" w:rsidRDefault="00240864" w:rsidP="000222D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54F40C64" w14:textId="77777777" w:rsidR="00240864" w:rsidRDefault="00240864" w:rsidP="002408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8C37DD" w14:textId="77777777" w:rsidR="00240864" w:rsidRDefault="00240864" w:rsidP="00240864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93F58CE" w14:textId="77777777" w:rsidR="00240864" w:rsidRDefault="00240864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5BE407E2" w14:textId="62433542" w:rsidR="00FD776C" w:rsidRPr="00A5361E" w:rsidRDefault="00D01DB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9D01F4">
      <w:footerReference w:type="default" r:id="rId11"/>
      <w:pgSz w:w="12240" w:h="15840"/>
      <w:pgMar w:top="709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471D6" w14:textId="77777777" w:rsidR="0026110F" w:rsidRDefault="0026110F" w:rsidP="00450012">
      <w:pPr>
        <w:spacing w:after="0" w:line="240" w:lineRule="auto"/>
      </w:pPr>
      <w:r>
        <w:separator/>
      </w:r>
    </w:p>
  </w:endnote>
  <w:endnote w:type="continuationSeparator" w:id="0">
    <w:p w14:paraId="139C8A89" w14:textId="77777777" w:rsidR="0026110F" w:rsidRDefault="0026110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2E066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2E066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6F6AA" w14:textId="77777777" w:rsidR="0026110F" w:rsidRDefault="0026110F" w:rsidP="00450012">
      <w:pPr>
        <w:spacing w:after="0" w:line="240" w:lineRule="auto"/>
      </w:pPr>
      <w:r>
        <w:separator/>
      </w:r>
    </w:p>
  </w:footnote>
  <w:footnote w:type="continuationSeparator" w:id="0">
    <w:p w14:paraId="0C99FCAF" w14:textId="77777777" w:rsidR="0026110F" w:rsidRDefault="0026110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26CA9D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56F95"/>
    <w:rsid w:val="000648E3"/>
    <w:rsid w:val="0006496C"/>
    <w:rsid w:val="0009480B"/>
    <w:rsid w:val="000978D2"/>
    <w:rsid w:val="00097B9B"/>
    <w:rsid w:val="000A1407"/>
    <w:rsid w:val="000B07AD"/>
    <w:rsid w:val="000B5760"/>
    <w:rsid w:val="000E3491"/>
    <w:rsid w:val="00114639"/>
    <w:rsid w:val="00115EDD"/>
    <w:rsid w:val="00115FE0"/>
    <w:rsid w:val="00120A87"/>
    <w:rsid w:val="00122B30"/>
    <w:rsid w:val="001371A3"/>
    <w:rsid w:val="0014647E"/>
    <w:rsid w:val="00151CAC"/>
    <w:rsid w:val="001547E5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92F"/>
    <w:rsid w:val="00231B3D"/>
    <w:rsid w:val="00240864"/>
    <w:rsid w:val="0026110F"/>
    <w:rsid w:val="00262A08"/>
    <w:rsid w:val="0026342E"/>
    <w:rsid w:val="002661FC"/>
    <w:rsid w:val="00272BAC"/>
    <w:rsid w:val="00281678"/>
    <w:rsid w:val="00296F69"/>
    <w:rsid w:val="002A1AE7"/>
    <w:rsid w:val="002B6344"/>
    <w:rsid w:val="002B7019"/>
    <w:rsid w:val="002C56AB"/>
    <w:rsid w:val="002E0669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E27EC"/>
    <w:rsid w:val="00402DE1"/>
    <w:rsid w:val="00412FBD"/>
    <w:rsid w:val="00426CC0"/>
    <w:rsid w:val="004276E5"/>
    <w:rsid w:val="004309D7"/>
    <w:rsid w:val="00443C54"/>
    <w:rsid w:val="00450012"/>
    <w:rsid w:val="00450349"/>
    <w:rsid w:val="00450DB4"/>
    <w:rsid w:val="004761EF"/>
    <w:rsid w:val="00490ACC"/>
    <w:rsid w:val="004B6EC6"/>
    <w:rsid w:val="004C0E5D"/>
    <w:rsid w:val="004D5308"/>
    <w:rsid w:val="004E0875"/>
    <w:rsid w:val="004E2D50"/>
    <w:rsid w:val="004E3A77"/>
    <w:rsid w:val="004E53F7"/>
    <w:rsid w:val="004E7161"/>
    <w:rsid w:val="004E7AB3"/>
    <w:rsid w:val="00503CB3"/>
    <w:rsid w:val="00515117"/>
    <w:rsid w:val="005157EA"/>
    <w:rsid w:val="005605A6"/>
    <w:rsid w:val="005724F2"/>
    <w:rsid w:val="00590257"/>
    <w:rsid w:val="005B1AC0"/>
    <w:rsid w:val="005B2FA8"/>
    <w:rsid w:val="005B31B5"/>
    <w:rsid w:val="005D530A"/>
    <w:rsid w:val="005D5D3C"/>
    <w:rsid w:val="005E0588"/>
    <w:rsid w:val="005F37B6"/>
    <w:rsid w:val="00600462"/>
    <w:rsid w:val="00606216"/>
    <w:rsid w:val="006105BD"/>
    <w:rsid w:val="00613EE1"/>
    <w:rsid w:val="006375BD"/>
    <w:rsid w:val="0064168C"/>
    <w:rsid w:val="00643698"/>
    <w:rsid w:val="00661305"/>
    <w:rsid w:val="006641A4"/>
    <w:rsid w:val="0066781D"/>
    <w:rsid w:val="00682267"/>
    <w:rsid w:val="00696C7E"/>
    <w:rsid w:val="006B0B11"/>
    <w:rsid w:val="006C41B1"/>
    <w:rsid w:val="006C63CB"/>
    <w:rsid w:val="006D45DE"/>
    <w:rsid w:val="006D68FB"/>
    <w:rsid w:val="006E3ECB"/>
    <w:rsid w:val="006E7BEC"/>
    <w:rsid w:val="006F0C01"/>
    <w:rsid w:val="006F34C8"/>
    <w:rsid w:val="006F4CF2"/>
    <w:rsid w:val="006F7515"/>
    <w:rsid w:val="00701ACC"/>
    <w:rsid w:val="00712606"/>
    <w:rsid w:val="00716C73"/>
    <w:rsid w:val="00716CC3"/>
    <w:rsid w:val="007244F2"/>
    <w:rsid w:val="007324A3"/>
    <w:rsid w:val="00740CC6"/>
    <w:rsid w:val="00755630"/>
    <w:rsid w:val="00763FF5"/>
    <w:rsid w:val="00777544"/>
    <w:rsid w:val="00780DE2"/>
    <w:rsid w:val="00787219"/>
    <w:rsid w:val="007B7B6D"/>
    <w:rsid w:val="007B7B9D"/>
    <w:rsid w:val="007C72D2"/>
    <w:rsid w:val="007E1DED"/>
    <w:rsid w:val="008343FA"/>
    <w:rsid w:val="008412B9"/>
    <w:rsid w:val="00844082"/>
    <w:rsid w:val="00855A57"/>
    <w:rsid w:val="00866E6E"/>
    <w:rsid w:val="008823E8"/>
    <w:rsid w:val="00890275"/>
    <w:rsid w:val="008907F7"/>
    <w:rsid w:val="00891BE5"/>
    <w:rsid w:val="00896929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713E5"/>
    <w:rsid w:val="009815B9"/>
    <w:rsid w:val="00985572"/>
    <w:rsid w:val="00985A5C"/>
    <w:rsid w:val="009A6749"/>
    <w:rsid w:val="009C6A97"/>
    <w:rsid w:val="009D01F4"/>
    <w:rsid w:val="009D2BC7"/>
    <w:rsid w:val="009E09ED"/>
    <w:rsid w:val="009E11CD"/>
    <w:rsid w:val="009E1E99"/>
    <w:rsid w:val="009E1F7E"/>
    <w:rsid w:val="009E7D71"/>
    <w:rsid w:val="00A00BD1"/>
    <w:rsid w:val="00A01BD0"/>
    <w:rsid w:val="00A1787B"/>
    <w:rsid w:val="00A274E9"/>
    <w:rsid w:val="00A5361E"/>
    <w:rsid w:val="00A56629"/>
    <w:rsid w:val="00A61618"/>
    <w:rsid w:val="00AA600D"/>
    <w:rsid w:val="00AB621F"/>
    <w:rsid w:val="00AD6CC6"/>
    <w:rsid w:val="00AE2015"/>
    <w:rsid w:val="00AE67D5"/>
    <w:rsid w:val="00AE73CD"/>
    <w:rsid w:val="00AE7988"/>
    <w:rsid w:val="00B050E7"/>
    <w:rsid w:val="00B32B94"/>
    <w:rsid w:val="00B45149"/>
    <w:rsid w:val="00B51272"/>
    <w:rsid w:val="00B64AA1"/>
    <w:rsid w:val="00B7224B"/>
    <w:rsid w:val="00B85A1C"/>
    <w:rsid w:val="00BA46C1"/>
    <w:rsid w:val="00BB26E7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211"/>
    <w:rsid w:val="00C93A86"/>
    <w:rsid w:val="00C949B5"/>
    <w:rsid w:val="00C951E1"/>
    <w:rsid w:val="00CD657D"/>
    <w:rsid w:val="00CE2203"/>
    <w:rsid w:val="00CF70C6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B0EAF"/>
    <w:rsid w:val="00DB6F38"/>
    <w:rsid w:val="00DE1991"/>
    <w:rsid w:val="00DE241E"/>
    <w:rsid w:val="00DF1BD6"/>
    <w:rsid w:val="00E01711"/>
    <w:rsid w:val="00E27013"/>
    <w:rsid w:val="00E32FE6"/>
    <w:rsid w:val="00E365BA"/>
    <w:rsid w:val="00E41E95"/>
    <w:rsid w:val="00E440B6"/>
    <w:rsid w:val="00E8534E"/>
    <w:rsid w:val="00E932E4"/>
    <w:rsid w:val="00EA718A"/>
    <w:rsid w:val="00EC1A59"/>
    <w:rsid w:val="00ED3ED6"/>
    <w:rsid w:val="00EF0D17"/>
    <w:rsid w:val="00EF57C8"/>
    <w:rsid w:val="00EF6930"/>
    <w:rsid w:val="00EF718E"/>
    <w:rsid w:val="00F060B4"/>
    <w:rsid w:val="00F3671A"/>
    <w:rsid w:val="00F4128F"/>
    <w:rsid w:val="00F46668"/>
    <w:rsid w:val="00F47896"/>
    <w:rsid w:val="00F5062D"/>
    <w:rsid w:val="00F6120D"/>
    <w:rsid w:val="00F71FC7"/>
    <w:rsid w:val="00F762C4"/>
    <w:rsid w:val="00F87E7C"/>
    <w:rsid w:val="00F91F10"/>
    <w:rsid w:val="00F960FB"/>
    <w:rsid w:val="00FC78C9"/>
    <w:rsid w:val="00FD3084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3211"/>
  </w:style>
  <w:style w:type="character" w:styleId="Strong">
    <w:name w:val="Strong"/>
    <w:basedOn w:val="DefaultParagraphFont"/>
    <w:uiPriority w:val="22"/>
    <w:qFormat/>
    <w:rsid w:val="00C932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72089F5C1F1745BDF21D40C2F7BAAA" ma:contentTypeVersion="7" ma:contentTypeDescription="Create a new document." ma:contentTypeScope="" ma:versionID="f459ca82c6c1ed9270e83c17c4d68013">
  <xsd:schema xmlns:xsd="http://www.w3.org/2001/XMLSchema" xmlns:xs="http://www.w3.org/2001/XMLSchema" xmlns:p="http://schemas.microsoft.com/office/2006/metadata/properties" xmlns:ns3="73471b7f-d8bb-4025-bb98-842672885a43" xmlns:ns4="fcf25505-fe04-43d9-ac04-fada0f9e62b7" targetNamespace="http://schemas.microsoft.com/office/2006/metadata/properties" ma:root="true" ma:fieldsID="6fafe739ef641344cadc11137f29a176" ns3:_="" ns4:_="">
    <xsd:import namespace="73471b7f-d8bb-4025-bb98-842672885a43"/>
    <xsd:import namespace="fcf25505-fe04-43d9-ac04-fada0f9e6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71b7f-d8bb-4025-bb98-842672885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25505-fe04-43d9-ac04-fada0f9e6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9FBB47-30F5-4391-B9C0-10672B37EB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284A0-544E-48CA-9873-C4D087606F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A897C-2BB6-4541-8D24-C265A3550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471b7f-d8bb-4025-bb98-842672885a43"/>
    <ds:schemaRef ds:uri="fcf25505-fe04-43d9-ac04-fada0f9e6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28</cp:revision>
  <cp:lastPrinted>2024-12-17T08:07:00Z</cp:lastPrinted>
  <dcterms:created xsi:type="dcterms:W3CDTF">2022-12-26T07:02:00Z</dcterms:created>
  <dcterms:modified xsi:type="dcterms:W3CDTF">2024-12-17T08:07:00Z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0x010100B272089F5C1F1745BDF21D40C2F7BAAA</vt:lpwstr>
  </property>
</Properties>
</file>